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D5" w:rsidRDefault="00816E25" w:rsidP="009C234A">
      <w:pPr>
        <w:spacing w:after="0" w:line="240" w:lineRule="auto"/>
        <w:ind w:right="-56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St. </w:t>
      </w:r>
      <w:r w:rsidR="00E86A12">
        <w:rPr>
          <w:rFonts w:ascii="Arial" w:hAnsi="Arial" w:cs="Arial"/>
          <w:b/>
          <w:sz w:val="20"/>
          <w:szCs w:val="20"/>
        </w:rPr>
        <w:t>P</w:t>
      </w:r>
      <w:r w:rsidR="00B2364F">
        <w:rPr>
          <w:rFonts w:ascii="Arial" w:hAnsi="Arial" w:cs="Arial"/>
          <w:b/>
          <w:sz w:val="20"/>
          <w:szCs w:val="20"/>
        </w:rPr>
        <w:t>iu</w:t>
      </w:r>
      <w:r w:rsidR="00884968">
        <w:rPr>
          <w:rFonts w:ascii="Arial" w:hAnsi="Arial" w:cs="Arial"/>
          <w:b/>
          <w:sz w:val="20"/>
          <w:szCs w:val="20"/>
        </w:rPr>
        <w:t>s X</w:t>
      </w:r>
      <w:r w:rsidR="002703F9">
        <w:rPr>
          <w:rFonts w:ascii="Arial" w:hAnsi="Arial" w:cs="Arial"/>
          <w:b/>
          <w:sz w:val="20"/>
          <w:szCs w:val="20"/>
        </w:rPr>
        <w:t xml:space="preserve"> Financial Update – November</w:t>
      </w:r>
      <w:r>
        <w:rPr>
          <w:rFonts w:ascii="Arial" w:hAnsi="Arial" w:cs="Arial"/>
          <w:b/>
          <w:sz w:val="20"/>
          <w:szCs w:val="20"/>
        </w:rPr>
        <w:t>, 2020</w:t>
      </w:r>
    </w:p>
    <w:p w:rsidR="00A878D5" w:rsidRDefault="00A878D5" w:rsidP="009C234A">
      <w:pPr>
        <w:spacing w:after="0" w:line="240" w:lineRule="auto"/>
        <w:ind w:right="-561"/>
        <w:jc w:val="both"/>
        <w:rPr>
          <w:rFonts w:ascii="Arial" w:hAnsi="Arial" w:cs="Arial"/>
          <w:b/>
          <w:sz w:val="20"/>
          <w:szCs w:val="20"/>
        </w:rPr>
      </w:pPr>
    </w:p>
    <w:p w:rsidR="00816E25" w:rsidRDefault="00EB793F" w:rsidP="009C234A">
      <w:pPr>
        <w:spacing w:after="0" w:line="240" w:lineRule="auto"/>
        <w:ind w:right="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P</w:t>
      </w:r>
      <w:r w:rsidR="003356A5">
        <w:rPr>
          <w:rFonts w:ascii="Arial" w:hAnsi="Arial" w:cs="Arial"/>
          <w:sz w:val="20"/>
          <w:szCs w:val="20"/>
        </w:rPr>
        <w:t>arishioners,</w:t>
      </w:r>
    </w:p>
    <w:p w:rsidR="006E5D71" w:rsidRDefault="006E5D71" w:rsidP="009C234A">
      <w:pPr>
        <w:spacing w:after="0" w:line="240" w:lineRule="auto"/>
        <w:ind w:right="27"/>
        <w:jc w:val="both"/>
        <w:rPr>
          <w:rFonts w:ascii="Arial" w:hAnsi="Arial" w:cs="Arial"/>
          <w:sz w:val="20"/>
          <w:szCs w:val="20"/>
        </w:rPr>
      </w:pPr>
    </w:p>
    <w:p w:rsidR="00E86A12" w:rsidRDefault="00EB793F" w:rsidP="009C234A">
      <w:pPr>
        <w:spacing w:after="0" w:line="240" w:lineRule="auto"/>
        <w:ind w:right="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Here is how our P</w:t>
      </w:r>
      <w:r w:rsidR="008C6E99">
        <w:rPr>
          <w:rFonts w:ascii="Arial" w:hAnsi="Arial" w:cs="Arial"/>
          <w:sz w:val="20"/>
          <w:szCs w:val="20"/>
        </w:rPr>
        <w:t>arish do</w:t>
      </w:r>
      <w:r w:rsidR="002703F9">
        <w:rPr>
          <w:rFonts w:ascii="Arial" w:hAnsi="Arial" w:cs="Arial"/>
          <w:sz w:val="20"/>
          <w:szCs w:val="20"/>
        </w:rPr>
        <w:t>ing financially</w:t>
      </w:r>
      <w:r>
        <w:rPr>
          <w:rFonts w:ascii="Arial" w:hAnsi="Arial" w:cs="Arial"/>
          <w:sz w:val="20"/>
          <w:szCs w:val="20"/>
        </w:rPr>
        <w:t>,</w:t>
      </w:r>
      <w:r w:rsidR="002703F9">
        <w:rPr>
          <w:rFonts w:ascii="Arial" w:hAnsi="Arial" w:cs="Arial"/>
          <w:sz w:val="20"/>
          <w:szCs w:val="20"/>
        </w:rPr>
        <w:t xml:space="preserve"> up to November </w:t>
      </w:r>
      <w:proofErr w:type="gramStart"/>
      <w:r w:rsidR="002703F9">
        <w:rPr>
          <w:rFonts w:ascii="Arial" w:hAnsi="Arial" w:cs="Arial"/>
          <w:sz w:val="20"/>
          <w:szCs w:val="20"/>
        </w:rPr>
        <w:t>30</w:t>
      </w:r>
      <w:r w:rsidR="002703F9" w:rsidRPr="002703F9">
        <w:rPr>
          <w:rFonts w:ascii="Arial" w:hAnsi="Arial" w:cs="Arial"/>
          <w:sz w:val="20"/>
          <w:szCs w:val="20"/>
          <w:vertAlign w:val="superscript"/>
        </w:rPr>
        <w:t>th</w:t>
      </w:r>
      <w:proofErr w:type="gramEnd"/>
      <w:r w:rsidR="002703F9">
        <w:rPr>
          <w:rFonts w:ascii="Arial" w:hAnsi="Arial" w:cs="Arial"/>
          <w:sz w:val="20"/>
          <w:szCs w:val="20"/>
        </w:rPr>
        <w:t xml:space="preserve"> </w:t>
      </w:r>
      <w:r w:rsidR="008C6E99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>.</w:t>
      </w:r>
    </w:p>
    <w:p w:rsidR="00884968" w:rsidRDefault="00884968" w:rsidP="009C234A">
      <w:pPr>
        <w:spacing w:after="0" w:line="240" w:lineRule="auto"/>
        <w:ind w:right="27"/>
        <w:jc w:val="both"/>
        <w:rPr>
          <w:rFonts w:ascii="Arial" w:hAnsi="Arial" w:cs="Arial"/>
          <w:sz w:val="20"/>
          <w:szCs w:val="20"/>
        </w:rPr>
      </w:pPr>
    </w:p>
    <w:p w:rsidR="00E86A12" w:rsidRPr="00C63D39" w:rsidRDefault="00E86A12" w:rsidP="00E86A12">
      <w:pPr>
        <w:spacing w:after="0" w:line="240" w:lineRule="auto"/>
        <w:ind w:left="142" w:right="27"/>
        <w:rPr>
          <w:rFonts w:ascii="Arial" w:hAnsi="Arial" w:cs="Arial"/>
          <w:b/>
          <w:sz w:val="18"/>
          <w:szCs w:val="20"/>
          <w:u w:val="single"/>
        </w:rPr>
      </w:pPr>
      <w:r w:rsidRPr="00C63D39">
        <w:rPr>
          <w:rFonts w:ascii="Arial" w:hAnsi="Arial" w:cs="Arial"/>
          <w:b/>
          <w:sz w:val="18"/>
          <w:szCs w:val="20"/>
        </w:rPr>
        <w:t xml:space="preserve">                                               </w:t>
      </w:r>
      <w:r w:rsidR="00D50456">
        <w:rPr>
          <w:rFonts w:ascii="Arial" w:hAnsi="Arial" w:cs="Arial"/>
          <w:b/>
          <w:sz w:val="18"/>
          <w:szCs w:val="20"/>
          <w:u w:val="single"/>
        </w:rPr>
        <w:t xml:space="preserve">   </w:t>
      </w:r>
      <w:r w:rsidR="008C6E99">
        <w:rPr>
          <w:rFonts w:ascii="Arial" w:hAnsi="Arial" w:cs="Arial"/>
          <w:b/>
          <w:sz w:val="18"/>
          <w:szCs w:val="20"/>
          <w:u w:val="single"/>
        </w:rPr>
        <w:t xml:space="preserve">  </w:t>
      </w:r>
      <w:r w:rsidR="002703F9">
        <w:rPr>
          <w:rFonts w:ascii="Arial" w:hAnsi="Arial" w:cs="Arial"/>
          <w:b/>
          <w:sz w:val="18"/>
          <w:szCs w:val="20"/>
          <w:u w:val="single"/>
        </w:rPr>
        <w:t xml:space="preserve">November </w:t>
      </w:r>
      <w:r w:rsidRPr="00C63D39">
        <w:rPr>
          <w:rFonts w:ascii="Arial" w:hAnsi="Arial" w:cs="Arial"/>
          <w:b/>
          <w:sz w:val="18"/>
          <w:szCs w:val="20"/>
          <w:u w:val="single"/>
        </w:rPr>
        <w:t xml:space="preserve">2020   </w:t>
      </w:r>
      <w:r w:rsidRPr="00C63D39">
        <w:rPr>
          <w:rFonts w:ascii="Arial" w:hAnsi="Arial" w:cs="Arial"/>
          <w:b/>
          <w:sz w:val="18"/>
          <w:szCs w:val="20"/>
        </w:rPr>
        <w:tab/>
        <w:t xml:space="preserve"> </w:t>
      </w:r>
      <w:r w:rsidRPr="00C63D39">
        <w:rPr>
          <w:rFonts w:ascii="Arial" w:hAnsi="Arial" w:cs="Arial"/>
          <w:b/>
          <w:sz w:val="18"/>
          <w:szCs w:val="20"/>
          <w:u w:val="single"/>
        </w:rPr>
        <w:t xml:space="preserve">   Year – Date </w:t>
      </w:r>
      <w:r w:rsidR="00C63D39">
        <w:rPr>
          <w:rFonts w:ascii="Arial" w:hAnsi="Arial" w:cs="Arial"/>
          <w:sz w:val="18"/>
          <w:szCs w:val="20"/>
        </w:rPr>
        <w:tab/>
      </w:r>
      <w:r w:rsidRPr="00C63D39">
        <w:rPr>
          <w:rFonts w:ascii="Arial" w:hAnsi="Arial" w:cs="Arial"/>
          <w:b/>
          <w:sz w:val="18"/>
          <w:szCs w:val="20"/>
          <w:u w:val="single"/>
        </w:rPr>
        <w:t>2020 Budget</w:t>
      </w:r>
      <w:r w:rsidR="00C63D39">
        <w:rPr>
          <w:rFonts w:ascii="Arial" w:hAnsi="Arial" w:cs="Arial"/>
          <w:b/>
          <w:sz w:val="18"/>
          <w:szCs w:val="20"/>
        </w:rPr>
        <w:tab/>
      </w:r>
      <w:r w:rsidR="00C63D39">
        <w:rPr>
          <w:rFonts w:ascii="Arial" w:hAnsi="Arial" w:cs="Arial"/>
          <w:b/>
          <w:sz w:val="18"/>
          <w:szCs w:val="20"/>
          <w:u w:val="single"/>
        </w:rPr>
        <w:t xml:space="preserve"> % </w:t>
      </w:r>
      <w:r w:rsidR="00C63D39">
        <w:rPr>
          <w:rFonts w:ascii="Arial" w:hAnsi="Arial" w:cs="Arial"/>
          <w:b/>
          <w:sz w:val="18"/>
          <w:szCs w:val="20"/>
        </w:rPr>
        <w:tab/>
      </w:r>
      <w:r w:rsidR="002703F9">
        <w:rPr>
          <w:rFonts w:ascii="Arial" w:hAnsi="Arial" w:cs="Arial"/>
          <w:b/>
          <w:sz w:val="18"/>
          <w:szCs w:val="20"/>
          <w:u w:val="single"/>
        </w:rPr>
        <w:t>November</w:t>
      </w:r>
      <w:r w:rsidR="00C63D39">
        <w:rPr>
          <w:rFonts w:ascii="Arial" w:hAnsi="Arial" w:cs="Arial"/>
          <w:b/>
          <w:sz w:val="18"/>
          <w:szCs w:val="20"/>
          <w:u w:val="single"/>
        </w:rPr>
        <w:t xml:space="preserve"> 2019</w:t>
      </w:r>
    </w:p>
    <w:p w:rsidR="00E86A12" w:rsidRPr="00C63D39" w:rsidRDefault="00E86A12" w:rsidP="00E86A12">
      <w:pPr>
        <w:spacing w:after="0" w:line="240" w:lineRule="auto"/>
        <w:ind w:left="142" w:right="27"/>
        <w:rPr>
          <w:rFonts w:ascii="Arial" w:hAnsi="Arial" w:cs="Arial"/>
          <w:sz w:val="18"/>
          <w:szCs w:val="20"/>
        </w:rPr>
      </w:pPr>
      <w:r w:rsidRPr="00C63D39">
        <w:rPr>
          <w:rFonts w:ascii="Arial" w:hAnsi="Arial" w:cs="Arial"/>
          <w:b/>
          <w:sz w:val="18"/>
          <w:szCs w:val="20"/>
        </w:rPr>
        <w:t>Collections</w:t>
      </w:r>
      <w:r w:rsidRPr="00C63D39">
        <w:rPr>
          <w:rFonts w:ascii="Arial" w:hAnsi="Arial" w:cs="Arial"/>
          <w:sz w:val="18"/>
          <w:szCs w:val="20"/>
        </w:rPr>
        <w:t xml:space="preserve">               </w:t>
      </w:r>
      <w:r w:rsidR="00C63D39">
        <w:rPr>
          <w:rFonts w:ascii="Arial" w:hAnsi="Arial" w:cs="Arial"/>
          <w:b/>
          <w:sz w:val="18"/>
          <w:szCs w:val="20"/>
        </w:rPr>
        <w:tab/>
      </w:r>
      <w:r w:rsidR="00C63D39">
        <w:rPr>
          <w:rFonts w:ascii="Arial" w:hAnsi="Arial" w:cs="Arial"/>
          <w:b/>
          <w:sz w:val="18"/>
          <w:szCs w:val="20"/>
        </w:rPr>
        <w:tab/>
      </w:r>
      <w:r w:rsidR="00D50456">
        <w:rPr>
          <w:rFonts w:ascii="Arial" w:hAnsi="Arial" w:cs="Arial"/>
          <w:sz w:val="18"/>
          <w:szCs w:val="20"/>
        </w:rPr>
        <w:t xml:space="preserve">$     </w:t>
      </w:r>
      <w:r w:rsidR="002703F9">
        <w:rPr>
          <w:rFonts w:ascii="Arial" w:hAnsi="Arial" w:cs="Arial"/>
          <w:sz w:val="18"/>
          <w:szCs w:val="20"/>
        </w:rPr>
        <w:t>33,510</w:t>
      </w:r>
      <w:r w:rsidR="00B2364F">
        <w:rPr>
          <w:rFonts w:ascii="Arial" w:hAnsi="Arial" w:cs="Arial"/>
          <w:sz w:val="18"/>
          <w:szCs w:val="20"/>
        </w:rPr>
        <w:t>.00</w:t>
      </w:r>
      <w:r w:rsidRPr="00C63D39">
        <w:rPr>
          <w:rFonts w:ascii="Arial" w:hAnsi="Arial" w:cs="Arial"/>
          <w:b/>
          <w:sz w:val="18"/>
          <w:szCs w:val="20"/>
        </w:rPr>
        <w:tab/>
      </w:r>
      <w:r w:rsidRPr="00C63D39">
        <w:rPr>
          <w:rFonts w:ascii="Arial" w:hAnsi="Arial" w:cs="Arial"/>
          <w:sz w:val="18"/>
          <w:szCs w:val="20"/>
        </w:rPr>
        <w:t xml:space="preserve">$   </w:t>
      </w:r>
      <w:r w:rsidR="002703F9">
        <w:rPr>
          <w:rFonts w:ascii="Arial" w:hAnsi="Arial" w:cs="Arial"/>
          <w:sz w:val="18"/>
          <w:szCs w:val="20"/>
        </w:rPr>
        <w:t>251,770</w:t>
      </w:r>
      <w:r w:rsidR="00C63D39">
        <w:rPr>
          <w:rFonts w:ascii="Arial" w:hAnsi="Arial" w:cs="Arial"/>
          <w:sz w:val="18"/>
          <w:szCs w:val="20"/>
        </w:rPr>
        <w:t>.00</w:t>
      </w:r>
      <w:r w:rsidR="00C63D39">
        <w:rPr>
          <w:rFonts w:ascii="Arial" w:hAnsi="Arial" w:cs="Arial"/>
          <w:sz w:val="18"/>
          <w:szCs w:val="20"/>
        </w:rPr>
        <w:tab/>
      </w:r>
      <w:r w:rsidRPr="00C63D39">
        <w:rPr>
          <w:rFonts w:ascii="Arial" w:hAnsi="Arial" w:cs="Arial"/>
          <w:sz w:val="18"/>
          <w:szCs w:val="20"/>
        </w:rPr>
        <w:t xml:space="preserve">$ </w:t>
      </w:r>
      <w:r w:rsidR="00884968">
        <w:rPr>
          <w:rFonts w:ascii="Arial" w:hAnsi="Arial" w:cs="Arial"/>
          <w:sz w:val="18"/>
          <w:szCs w:val="20"/>
        </w:rPr>
        <w:t>410</w:t>
      </w:r>
      <w:r w:rsidRPr="00C63D39">
        <w:rPr>
          <w:rFonts w:ascii="Arial" w:hAnsi="Arial" w:cs="Arial"/>
          <w:sz w:val="18"/>
          <w:szCs w:val="20"/>
        </w:rPr>
        <w:t>.000.00</w:t>
      </w:r>
      <w:r w:rsidR="00C63D39">
        <w:rPr>
          <w:rFonts w:ascii="Arial" w:hAnsi="Arial" w:cs="Arial"/>
          <w:sz w:val="18"/>
          <w:szCs w:val="20"/>
        </w:rPr>
        <w:tab/>
      </w:r>
      <w:r w:rsidR="002703F9">
        <w:rPr>
          <w:rFonts w:ascii="Arial" w:hAnsi="Arial" w:cs="Arial"/>
          <w:sz w:val="18"/>
          <w:szCs w:val="20"/>
        </w:rPr>
        <w:t>61</w:t>
      </w:r>
      <w:r w:rsidRPr="00C63D39">
        <w:rPr>
          <w:rFonts w:ascii="Arial" w:hAnsi="Arial" w:cs="Arial"/>
          <w:sz w:val="18"/>
          <w:szCs w:val="20"/>
        </w:rPr>
        <w:t>%</w:t>
      </w:r>
      <w:r w:rsidR="00C63D39">
        <w:rPr>
          <w:rFonts w:ascii="Arial" w:hAnsi="Arial" w:cs="Arial"/>
          <w:sz w:val="18"/>
          <w:szCs w:val="20"/>
        </w:rPr>
        <w:tab/>
        <w:t>$</w:t>
      </w:r>
      <w:r w:rsidR="006E6863">
        <w:rPr>
          <w:rFonts w:ascii="Arial" w:hAnsi="Arial" w:cs="Arial"/>
          <w:sz w:val="18"/>
          <w:szCs w:val="20"/>
        </w:rPr>
        <w:t xml:space="preserve">  </w:t>
      </w:r>
      <w:r w:rsidR="009B4A84">
        <w:rPr>
          <w:rFonts w:ascii="Arial" w:hAnsi="Arial" w:cs="Arial"/>
          <w:sz w:val="18"/>
          <w:szCs w:val="20"/>
        </w:rPr>
        <w:t xml:space="preserve"> </w:t>
      </w:r>
      <w:r w:rsidR="002703F9">
        <w:rPr>
          <w:rFonts w:ascii="Arial" w:hAnsi="Arial" w:cs="Arial"/>
          <w:sz w:val="18"/>
          <w:szCs w:val="20"/>
        </w:rPr>
        <w:t>26,386</w:t>
      </w:r>
      <w:r w:rsidR="00884968">
        <w:rPr>
          <w:rFonts w:ascii="Arial" w:hAnsi="Arial" w:cs="Arial"/>
          <w:sz w:val="18"/>
          <w:szCs w:val="20"/>
        </w:rPr>
        <w:t>.00</w:t>
      </w:r>
    </w:p>
    <w:p w:rsidR="00E86A12" w:rsidRPr="00C63D39" w:rsidRDefault="00E86A12" w:rsidP="00E86A12">
      <w:pPr>
        <w:spacing w:after="0" w:line="240" w:lineRule="auto"/>
        <w:ind w:left="142" w:right="27"/>
        <w:rPr>
          <w:rFonts w:ascii="Arial" w:hAnsi="Arial" w:cs="Arial"/>
          <w:sz w:val="18"/>
          <w:szCs w:val="20"/>
        </w:rPr>
      </w:pPr>
      <w:r w:rsidRPr="00C63D39">
        <w:rPr>
          <w:rFonts w:ascii="Arial" w:hAnsi="Arial" w:cs="Arial"/>
          <w:b/>
          <w:sz w:val="18"/>
          <w:szCs w:val="20"/>
        </w:rPr>
        <w:t>New Hall Donations</w:t>
      </w:r>
      <w:r w:rsidRPr="00C63D39">
        <w:rPr>
          <w:rFonts w:ascii="Arial" w:hAnsi="Arial" w:cs="Arial"/>
          <w:b/>
          <w:sz w:val="18"/>
          <w:szCs w:val="20"/>
        </w:rPr>
        <w:tab/>
      </w:r>
      <w:r w:rsidRPr="00C63D39">
        <w:rPr>
          <w:rFonts w:ascii="Arial" w:hAnsi="Arial" w:cs="Arial"/>
          <w:b/>
          <w:sz w:val="18"/>
          <w:szCs w:val="20"/>
        </w:rPr>
        <w:tab/>
      </w:r>
      <w:r w:rsidRPr="00C63D39">
        <w:rPr>
          <w:rFonts w:ascii="Arial" w:hAnsi="Arial" w:cs="Arial"/>
          <w:sz w:val="18"/>
          <w:szCs w:val="20"/>
        </w:rPr>
        <w:t xml:space="preserve">$       </w:t>
      </w:r>
      <w:r w:rsidR="00B2364F">
        <w:rPr>
          <w:rFonts w:ascii="Arial" w:hAnsi="Arial" w:cs="Arial"/>
          <w:sz w:val="18"/>
          <w:szCs w:val="20"/>
        </w:rPr>
        <w:t>2,</w:t>
      </w:r>
      <w:r w:rsidR="008C6E99">
        <w:rPr>
          <w:rFonts w:ascii="Arial" w:hAnsi="Arial" w:cs="Arial"/>
          <w:sz w:val="18"/>
          <w:szCs w:val="20"/>
        </w:rPr>
        <w:t>030</w:t>
      </w:r>
      <w:r w:rsidR="000C0386" w:rsidRPr="00C63D39">
        <w:rPr>
          <w:rFonts w:ascii="Arial" w:hAnsi="Arial" w:cs="Arial"/>
          <w:sz w:val="18"/>
          <w:szCs w:val="20"/>
        </w:rPr>
        <w:t>.00</w:t>
      </w:r>
      <w:r w:rsidRPr="00C63D39">
        <w:rPr>
          <w:rFonts w:ascii="Arial" w:hAnsi="Arial" w:cs="Arial"/>
          <w:b/>
          <w:sz w:val="18"/>
          <w:szCs w:val="20"/>
        </w:rPr>
        <w:tab/>
      </w:r>
      <w:r w:rsidRPr="00C63D39">
        <w:rPr>
          <w:rFonts w:ascii="Arial" w:hAnsi="Arial" w:cs="Arial"/>
          <w:sz w:val="18"/>
          <w:szCs w:val="20"/>
        </w:rPr>
        <w:t xml:space="preserve">$     </w:t>
      </w:r>
      <w:r w:rsidR="00884968">
        <w:rPr>
          <w:rFonts w:ascii="Arial" w:hAnsi="Arial" w:cs="Arial"/>
          <w:sz w:val="18"/>
          <w:szCs w:val="20"/>
        </w:rPr>
        <w:t>2</w:t>
      </w:r>
      <w:r w:rsidR="00E461E4">
        <w:rPr>
          <w:rFonts w:ascii="Arial" w:hAnsi="Arial" w:cs="Arial"/>
          <w:sz w:val="18"/>
          <w:szCs w:val="20"/>
        </w:rPr>
        <w:t>3,817</w:t>
      </w:r>
      <w:r w:rsidRPr="00C63D39">
        <w:rPr>
          <w:rFonts w:ascii="Arial" w:hAnsi="Arial" w:cs="Arial"/>
          <w:sz w:val="18"/>
          <w:szCs w:val="20"/>
        </w:rPr>
        <w:t>.00</w:t>
      </w:r>
      <w:r w:rsidRPr="00C63D39">
        <w:rPr>
          <w:rFonts w:ascii="Arial" w:hAnsi="Arial" w:cs="Arial"/>
          <w:sz w:val="18"/>
          <w:szCs w:val="20"/>
        </w:rPr>
        <w:tab/>
        <w:t>$   83,000.00</w:t>
      </w:r>
      <w:r w:rsidR="00C63D39">
        <w:rPr>
          <w:rFonts w:ascii="Arial" w:hAnsi="Arial" w:cs="Arial"/>
          <w:sz w:val="18"/>
          <w:szCs w:val="20"/>
        </w:rPr>
        <w:tab/>
      </w:r>
      <w:r w:rsidR="00363203">
        <w:rPr>
          <w:rFonts w:ascii="Arial" w:hAnsi="Arial" w:cs="Arial"/>
          <w:sz w:val="18"/>
          <w:szCs w:val="20"/>
        </w:rPr>
        <w:t>2</w:t>
      </w:r>
      <w:r w:rsidR="00E461E4">
        <w:rPr>
          <w:rFonts w:ascii="Arial" w:hAnsi="Arial" w:cs="Arial"/>
          <w:sz w:val="18"/>
          <w:szCs w:val="20"/>
        </w:rPr>
        <w:t>9</w:t>
      </w:r>
      <w:r w:rsidRPr="00C63D39">
        <w:rPr>
          <w:rFonts w:ascii="Arial" w:hAnsi="Arial" w:cs="Arial"/>
          <w:sz w:val="18"/>
          <w:szCs w:val="20"/>
        </w:rPr>
        <w:t>%</w:t>
      </w:r>
      <w:r w:rsidR="00363203">
        <w:rPr>
          <w:rFonts w:ascii="Arial" w:hAnsi="Arial" w:cs="Arial"/>
          <w:sz w:val="18"/>
          <w:szCs w:val="20"/>
        </w:rPr>
        <w:tab/>
        <w:t xml:space="preserve">$  </w:t>
      </w:r>
      <w:r w:rsidR="009B4A84">
        <w:rPr>
          <w:rFonts w:ascii="Arial" w:hAnsi="Arial" w:cs="Arial"/>
          <w:sz w:val="18"/>
          <w:szCs w:val="20"/>
        </w:rPr>
        <w:t xml:space="preserve"> </w:t>
      </w:r>
      <w:r w:rsidR="00363203">
        <w:rPr>
          <w:rFonts w:ascii="Arial" w:hAnsi="Arial" w:cs="Arial"/>
          <w:sz w:val="18"/>
          <w:szCs w:val="20"/>
        </w:rPr>
        <w:t xml:space="preserve">  </w:t>
      </w:r>
      <w:r w:rsidR="00E34A04">
        <w:rPr>
          <w:rFonts w:ascii="Arial" w:hAnsi="Arial" w:cs="Arial"/>
          <w:sz w:val="18"/>
          <w:szCs w:val="20"/>
        </w:rPr>
        <w:t>3,296</w:t>
      </w:r>
      <w:r w:rsidR="006E6863">
        <w:rPr>
          <w:rFonts w:ascii="Arial" w:hAnsi="Arial" w:cs="Arial"/>
          <w:sz w:val="18"/>
          <w:szCs w:val="20"/>
        </w:rPr>
        <w:t>.00</w:t>
      </w:r>
    </w:p>
    <w:p w:rsidR="00E86A12" w:rsidRPr="00C63D39" w:rsidRDefault="00E86A12" w:rsidP="00E86A12">
      <w:pPr>
        <w:spacing w:after="0" w:line="240" w:lineRule="auto"/>
        <w:ind w:left="142" w:right="27"/>
        <w:rPr>
          <w:rFonts w:ascii="Arial" w:hAnsi="Arial" w:cs="Arial"/>
          <w:sz w:val="18"/>
          <w:szCs w:val="20"/>
        </w:rPr>
      </w:pPr>
      <w:r w:rsidRPr="00C63D39">
        <w:rPr>
          <w:rFonts w:ascii="Arial" w:hAnsi="Arial" w:cs="Arial"/>
          <w:b/>
          <w:sz w:val="18"/>
          <w:szCs w:val="20"/>
        </w:rPr>
        <w:t>TIA</w:t>
      </w:r>
      <w:r w:rsidRPr="00C63D39">
        <w:rPr>
          <w:rFonts w:ascii="Arial" w:hAnsi="Arial" w:cs="Arial"/>
          <w:b/>
          <w:sz w:val="18"/>
          <w:szCs w:val="20"/>
        </w:rPr>
        <w:tab/>
      </w:r>
      <w:r w:rsidRPr="00C63D39">
        <w:rPr>
          <w:rFonts w:ascii="Arial" w:hAnsi="Arial" w:cs="Arial"/>
          <w:b/>
          <w:sz w:val="18"/>
          <w:szCs w:val="20"/>
        </w:rPr>
        <w:tab/>
      </w:r>
      <w:r w:rsidRPr="00C63D39">
        <w:rPr>
          <w:rFonts w:ascii="Arial" w:hAnsi="Arial" w:cs="Arial"/>
          <w:b/>
          <w:sz w:val="18"/>
          <w:szCs w:val="20"/>
        </w:rPr>
        <w:tab/>
      </w:r>
      <w:r w:rsidRPr="00C63D39">
        <w:rPr>
          <w:rFonts w:ascii="Arial" w:hAnsi="Arial" w:cs="Arial"/>
          <w:b/>
          <w:sz w:val="18"/>
          <w:szCs w:val="20"/>
        </w:rPr>
        <w:tab/>
      </w:r>
      <w:r w:rsidRPr="00C63D39">
        <w:rPr>
          <w:rFonts w:ascii="Arial" w:hAnsi="Arial" w:cs="Arial"/>
          <w:sz w:val="18"/>
          <w:szCs w:val="20"/>
        </w:rPr>
        <w:t>$</w:t>
      </w:r>
      <w:r w:rsidRPr="00C63D39">
        <w:rPr>
          <w:rFonts w:ascii="Arial" w:hAnsi="Arial" w:cs="Arial"/>
          <w:b/>
          <w:sz w:val="18"/>
          <w:szCs w:val="20"/>
        </w:rPr>
        <w:t xml:space="preserve">       </w:t>
      </w:r>
      <w:r w:rsidR="00D50456">
        <w:rPr>
          <w:rFonts w:ascii="Arial" w:hAnsi="Arial" w:cs="Arial"/>
          <w:b/>
          <w:sz w:val="18"/>
          <w:szCs w:val="20"/>
        </w:rPr>
        <w:t xml:space="preserve">   </w:t>
      </w:r>
      <w:r w:rsidR="00E34A04" w:rsidRPr="00E34A04">
        <w:rPr>
          <w:rFonts w:ascii="Arial" w:hAnsi="Arial" w:cs="Arial"/>
          <w:sz w:val="18"/>
          <w:szCs w:val="20"/>
        </w:rPr>
        <w:t>635</w:t>
      </w:r>
      <w:r w:rsidRPr="00C63D39">
        <w:rPr>
          <w:rFonts w:ascii="Arial" w:hAnsi="Arial" w:cs="Arial"/>
          <w:sz w:val="18"/>
          <w:szCs w:val="20"/>
        </w:rPr>
        <w:t>.00</w:t>
      </w:r>
      <w:r w:rsidRPr="00C63D39">
        <w:rPr>
          <w:rFonts w:ascii="Arial" w:hAnsi="Arial" w:cs="Arial"/>
          <w:sz w:val="18"/>
          <w:szCs w:val="20"/>
        </w:rPr>
        <w:tab/>
        <w:t>$     2</w:t>
      </w:r>
      <w:r w:rsidR="00E34A04">
        <w:rPr>
          <w:rFonts w:ascii="Arial" w:hAnsi="Arial" w:cs="Arial"/>
          <w:sz w:val="18"/>
          <w:szCs w:val="20"/>
        </w:rPr>
        <w:t>5,153</w:t>
      </w:r>
      <w:r w:rsidR="00884968">
        <w:rPr>
          <w:rFonts w:ascii="Arial" w:hAnsi="Arial" w:cs="Arial"/>
          <w:sz w:val="18"/>
          <w:szCs w:val="20"/>
        </w:rPr>
        <w:t>.00</w:t>
      </w:r>
      <w:r w:rsidR="00884968">
        <w:rPr>
          <w:rFonts w:ascii="Arial" w:hAnsi="Arial" w:cs="Arial"/>
          <w:sz w:val="18"/>
          <w:szCs w:val="20"/>
        </w:rPr>
        <w:tab/>
        <w:t>$   36,829.00</w:t>
      </w:r>
      <w:r w:rsidR="00884968">
        <w:rPr>
          <w:rFonts w:ascii="Arial" w:hAnsi="Arial" w:cs="Arial"/>
          <w:sz w:val="18"/>
          <w:szCs w:val="20"/>
        </w:rPr>
        <w:tab/>
        <w:t>6</w:t>
      </w:r>
      <w:r w:rsidR="00E34A04">
        <w:rPr>
          <w:rFonts w:ascii="Arial" w:hAnsi="Arial" w:cs="Arial"/>
          <w:sz w:val="18"/>
          <w:szCs w:val="20"/>
        </w:rPr>
        <w:t>8</w:t>
      </w:r>
      <w:r w:rsidRPr="00C63D39">
        <w:rPr>
          <w:rFonts w:ascii="Arial" w:hAnsi="Arial" w:cs="Arial"/>
          <w:sz w:val="18"/>
          <w:szCs w:val="20"/>
        </w:rPr>
        <w:t>%</w:t>
      </w:r>
      <w:r w:rsidR="00363203">
        <w:rPr>
          <w:rFonts w:ascii="Arial" w:hAnsi="Arial" w:cs="Arial"/>
          <w:sz w:val="18"/>
          <w:szCs w:val="20"/>
        </w:rPr>
        <w:tab/>
        <w:t xml:space="preserve">$ </w:t>
      </w:r>
      <w:r w:rsidR="009B4A84">
        <w:rPr>
          <w:rFonts w:ascii="Arial" w:hAnsi="Arial" w:cs="Arial"/>
          <w:sz w:val="18"/>
          <w:szCs w:val="20"/>
        </w:rPr>
        <w:t xml:space="preserve"> </w:t>
      </w:r>
      <w:r w:rsidR="00363203">
        <w:rPr>
          <w:rFonts w:ascii="Arial" w:hAnsi="Arial" w:cs="Arial"/>
          <w:sz w:val="18"/>
          <w:szCs w:val="20"/>
        </w:rPr>
        <w:t xml:space="preserve">   </w:t>
      </w:r>
      <w:r w:rsidR="00E34A04">
        <w:rPr>
          <w:rFonts w:ascii="Arial" w:hAnsi="Arial" w:cs="Arial"/>
          <w:sz w:val="18"/>
          <w:szCs w:val="20"/>
        </w:rPr>
        <w:t>1,130.</w:t>
      </w:r>
      <w:r w:rsidR="00884968">
        <w:rPr>
          <w:rFonts w:ascii="Arial" w:hAnsi="Arial" w:cs="Arial"/>
          <w:sz w:val="18"/>
          <w:szCs w:val="20"/>
        </w:rPr>
        <w:t>00</w:t>
      </w:r>
    </w:p>
    <w:p w:rsidR="00E86A12" w:rsidRPr="00C63D39" w:rsidRDefault="00E86A12" w:rsidP="00E86A12">
      <w:pPr>
        <w:spacing w:after="0" w:line="240" w:lineRule="auto"/>
        <w:ind w:left="142" w:right="27"/>
        <w:rPr>
          <w:rFonts w:ascii="Arial" w:hAnsi="Arial" w:cs="Arial"/>
          <w:sz w:val="18"/>
          <w:szCs w:val="20"/>
        </w:rPr>
      </w:pPr>
      <w:r w:rsidRPr="00C63D39">
        <w:rPr>
          <w:rFonts w:ascii="Arial" w:hAnsi="Arial" w:cs="Arial"/>
          <w:b/>
          <w:sz w:val="18"/>
          <w:szCs w:val="20"/>
        </w:rPr>
        <w:t>Operational Expenses</w:t>
      </w:r>
      <w:r w:rsidRPr="00C63D39">
        <w:rPr>
          <w:rFonts w:ascii="Arial" w:hAnsi="Arial" w:cs="Arial"/>
          <w:b/>
          <w:sz w:val="18"/>
          <w:szCs w:val="20"/>
        </w:rPr>
        <w:tab/>
      </w:r>
      <w:r w:rsidRPr="00C63D39">
        <w:rPr>
          <w:rFonts w:ascii="Arial" w:hAnsi="Arial" w:cs="Arial"/>
          <w:b/>
          <w:sz w:val="18"/>
          <w:szCs w:val="20"/>
        </w:rPr>
        <w:tab/>
      </w:r>
      <w:r w:rsidRPr="00C63D39">
        <w:rPr>
          <w:rFonts w:ascii="Arial" w:hAnsi="Arial" w:cs="Arial"/>
          <w:b/>
          <w:sz w:val="18"/>
          <w:szCs w:val="20"/>
        </w:rPr>
        <w:tab/>
      </w:r>
      <w:r w:rsidRPr="00C63D39">
        <w:rPr>
          <w:rFonts w:ascii="Arial" w:hAnsi="Arial" w:cs="Arial"/>
          <w:b/>
          <w:sz w:val="18"/>
          <w:szCs w:val="20"/>
        </w:rPr>
        <w:tab/>
      </w:r>
      <w:r w:rsidRPr="00C63D39">
        <w:rPr>
          <w:rFonts w:ascii="Arial" w:hAnsi="Arial" w:cs="Arial"/>
          <w:sz w:val="18"/>
          <w:szCs w:val="20"/>
        </w:rPr>
        <w:t xml:space="preserve">$  </w:t>
      </w:r>
      <w:r w:rsidR="00A1656D">
        <w:rPr>
          <w:rFonts w:ascii="Arial" w:hAnsi="Arial" w:cs="Arial"/>
          <w:sz w:val="18"/>
          <w:szCs w:val="20"/>
        </w:rPr>
        <w:t xml:space="preserve"> </w:t>
      </w:r>
      <w:r w:rsidR="009B4A84">
        <w:rPr>
          <w:rFonts w:ascii="Arial" w:hAnsi="Arial" w:cs="Arial"/>
          <w:sz w:val="18"/>
          <w:szCs w:val="20"/>
        </w:rPr>
        <w:t>2</w:t>
      </w:r>
      <w:r w:rsidR="002703F9">
        <w:rPr>
          <w:rFonts w:ascii="Arial" w:hAnsi="Arial" w:cs="Arial"/>
          <w:sz w:val="18"/>
          <w:szCs w:val="20"/>
        </w:rPr>
        <w:t>50,950</w:t>
      </w:r>
      <w:r w:rsidR="008C6E99">
        <w:rPr>
          <w:rFonts w:ascii="Arial" w:hAnsi="Arial" w:cs="Arial"/>
          <w:sz w:val="18"/>
          <w:szCs w:val="20"/>
        </w:rPr>
        <w:t>.</w:t>
      </w:r>
      <w:r w:rsidRPr="00C63D39">
        <w:rPr>
          <w:rFonts w:ascii="Arial" w:hAnsi="Arial" w:cs="Arial"/>
          <w:sz w:val="18"/>
          <w:szCs w:val="20"/>
        </w:rPr>
        <w:t>00</w:t>
      </w:r>
      <w:r w:rsidRPr="00C63D39">
        <w:rPr>
          <w:rFonts w:ascii="Arial" w:hAnsi="Arial" w:cs="Arial"/>
          <w:sz w:val="18"/>
          <w:szCs w:val="20"/>
        </w:rPr>
        <w:tab/>
        <w:t xml:space="preserve">$ </w:t>
      </w:r>
      <w:r w:rsidR="00363203">
        <w:rPr>
          <w:rFonts w:ascii="Arial" w:hAnsi="Arial" w:cs="Arial"/>
          <w:sz w:val="18"/>
          <w:szCs w:val="20"/>
        </w:rPr>
        <w:t>450,000</w:t>
      </w:r>
      <w:r w:rsidRPr="00C63D39">
        <w:rPr>
          <w:rFonts w:ascii="Arial" w:hAnsi="Arial" w:cs="Arial"/>
          <w:sz w:val="18"/>
          <w:szCs w:val="20"/>
        </w:rPr>
        <w:t>.00</w:t>
      </w:r>
      <w:r w:rsidRPr="00C63D39">
        <w:rPr>
          <w:rFonts w:ascii="Arial" w:hAnsi="Arial" w:cs="Arial"/>
          <w:sz w:val="18"/>
          <w:szCs w:val="20"/>
        </w:rPr>
        <w:tab/>
      </w:r>
      <w:r w:rsidR="008C6E99">
        <w:rPr>
          <w:rFonts w:ascii="Arial" w:hAnsi="Arial" w:cs="Arial"/>
          <w:sz w:val="18"/>
          <w:szCs w:val="20"/>
        </w:rPr>
        <w:t>5</w:t>
      </w:r>
      <w:r w:rsidR="002703F9">
        <w:rPr>
          <w:rFonts w:ascii="Arial" w:hAnsi="Arial" w:cs="Arial"/>
          <w:sz w:val="18"/>
          <w:szCs w:val="20"/>
        </w:rPr>
        <w:t>6</w:t>
      </w:r>
      <w:r w:rsidRPr="00C63D39">
        <w:rPr>
          <w:rFonts w:ascii="Arial" w:hAnsi="Arial" w:cs="Arial"/>
          <w:sz w:val="18"/>
          <w:szCs w:val="20"/>
        </w:rPr>
        <w:t>%</w:t>
      </w:r>
      <w:r w:rsidR="006E6863">
        <w:rPr>
          <w:rFonts w:ascii="Arial" w:hAnsi="Arial" w:cs="Arial"/>
          <w:sz w:val="18"/>
          <w:szCs w:val="20"/>
        </w:rPr>
        <w:tab/>
        <w:t>$</w:t>
      </w:r>
      <w:r w:rsidR="009B4A84">
        <w:rPr>
          <w:rFonts w:ascii="Arial" w:hAnsi="Arial" w:cs="Arial"/>
          <w:sz w:val="18"/>
          <w:szCs w:val="20"/>
        </w:rPr>
        <w:t xml:space="preserve"> 3</w:t>
      </w:r>
      <w:r w:rsidR="002703F9">
        <w:rPr>
          <w:rFonts w:ascii="Arial" w:hAnsi="Arial" w:cs="Arial"/>
          <w:sz w:val="18"/>
          <w:szCs w:val="20"/>
        </w:rPr>
        <w:t>86,483</w:t>
      </w:r>
      <w:r w:rsidR="009B4A84">
        <w:rPr>
          <w:rFonts w:ascii="Arial" w:hAnsi="Arial" w:cs="Arial"/>
          <w:sz w:val="18"/>
          <w:szCs w:val="20"/>
        </w:rPr>
        <w:t>.00</w:t>
      </w:r>
    </w:p>
    <w:p w:rsidR="00316010" w:rsidRDefault="00316010" w:rsidP="002169FA">
      <w:pPr>
        <w:spacing w:after="0" w:line="240" w:lineRule="auto"/>
        <w:ind w:right="27"/>
        <w:rPr>
          <w:rFonts w:ascii="Arial" w:hAnsi="Arial" w:cs="Arial"/>
          <w:sz w:val="20"/>
          <w:szCs w:val="20"/>
        </w:rPr>
      </w:pPr>
    </w:p>
    <w:p w:rsidR="009B4A84" w:rsidRDefault="009B4A84" w:rsidP="009C234A">
      <w:pPr>
        <w:spacing w:after="0" w:line="240" w:lineRule="auto"/>
        <w:ind w:right="27"/>
        <w:jc w:val="both"/>
        <w:rPr>
          <w:rFonts w:ascii="Arial" w:hAnsi="Arial" w:cs="Arial"/>
          <w:sz w:val="20"/>
          <w:szCs w:val="20"/>
        </w:rPr>
      </w:pPr>
    </w:p>
    <w:p w:rsidR="002703F9" w:rsidRDefault="002703F9" w:rsidP="009C234A">
      <w:pPr>
        <w:spacing w:after="0" w:line="240" w:lineRule="auto"/>
        <w:ind w:right="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the number of cases for the pandemic are increasing, we pray for all of you to stay healthy and safe, please keep the parish in your prayers as we need </w:t>
      </w:r>
      <w:r w:rsidR="00E46821">
        <w:rPr>
          <w:rFonts w:ascii="Arial" w:hAnsi="Arial" w:cs="Arial"/>
          <w:sz w:val="20"/>
          <w:szCs w:val="20"/>
        </w:rPr>
        <w:t>them</w:t>
      </w:r>
      <w:r>
        <w:rPr>
          <w:rFonts w:ascii="Arial" w:hAnsi="Arial" w:cs="Arial"/>
          <w:sz w:val="20"/>
          <w:szCs w:val="20"/>
        </w:rPr>
        <w:t xml:space="preserve"> to keep </w:t>
      </w:r>
      <w:r w:rsidR="00E46821">
        <w:rPr>
          <w:rFonts w:ascii="Arial" w:hAnsi="Arial" w:cs="Arial"/>
          <w:sz w:val="20"/>
          <w:szCs w:val="20"/>
        </w:rPr>
        <w:t xml:space="preserve">ourselves </w:t>
      </w:r>
      <w:r>
        <w:rPr>
          <w:rFonts w:ascii="Arial" w:hAnsi="Arial" w:cs="Arial"/>
          <w:sz w:val="20"/>
          <w:szCs w:val="20"/>
        </w:rPr>
        <w:t xml:space="preserve">working and serving all the community. </w:t>
      </w:r>
    </w:p>
    <w:p w:rsidR="002A5371" w:rsidRDefault="002A5371" w:rsidP="009C234A">
      <w:pPr>
        <w:spacing w:after="0" w:line="240" w:lineRule="auto"/>
        <w:ind w:right="27"/>
        <w:jc w:val="both"/>
        <w:rPr>
          <w:rFonts w:ascii="Arial" w:hAnsi="Arial" w:cs="Arial"/>
          <w:sz w:val="20"/>
          <w:szCs w:val="20"/>
        </w:rPr>
      </w:pPr>
    </w:p>
    <w:p w:rsidR="002A5371" w:rsidRDefault="002A5371" w:rsidP="009C234A">
      <w:pPr>
        <w:spacing w:after="0" w:line="240" w:lineRule="auto"/>
        <w:ind w:right="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2021 </w:t>
      </w:r>
      <w:r w:rsidR="00EB793F">
        <w:rPr>
          <w:rFonts w:ascii="Arial" w:hAnsi="Arial" w:cs="Arial"/>
          <w:sz w:val="20"/>
          <w:szCs w:val="20"/>
        </w:rPr>
        <w:t xml:space="preserve">donation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envelopes are ready to pick </w:t>
      </w:r>
      <w:r w:rsidR="00EB793F">
        <w:rPr>
          <w:rFonts w:ascii="Arial" w:hAnsi="Arial" w:cs="Arial"/>
          <w:sz w:val="20"/>
          <w:szCs w:val="20"/>
        </w:rPr>
        <w:t>up. T</w:t>
      </w:r>
      <w:r>
        <w:rPr>
          <w:rFonts w:ascii="Arial" w:hAnsi="Arial" w:cs="Arial"/>
          <w:sz w:val="20"/>
          <w:szCs w:val="20"/>
        </w:rPr>
        <w:t>hey have a new number</w:t>
      </w:r>
      <w:r w:rsidR="00EB793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so starting on January </w:t>
      </w:r>
      <w:proofErr w:type="gramStart"/>
      <w:r>
        <w:rPr>
          <w:rFonts w:ascii="Arial" w:hAnsi="Arial" w:cs="Arial"/>
          <w:sz w:val="20"/>
          <w:szCs w:val="20"/>
        </w:rPr>
        <w:t>1</w:t>
      </w:r>
      <w:r w:rsidRPr="002A5371">
        <w:rPr>
          <w:rFonts w:ascii="Arial" w:hAnsi="Arial" w:cs="Arial"/>
          <w:sz w:val="20"/>
          <w:szCs w:val="20"/>
          <w:vertAlign w:val="superscript"/>
        </w:rPr>
        <w:t>st</w:t>
      </w:r>
      <w:proofErr w:type="gramEnd"/>
      <w:r>
        <w:rPr>
          <w:rFonts w:ascii="Arial" w:hAnsi="Arial" w:cs="Arial"/>
          <w:sz w:val="20"/>
          <w:szCs w:val="20"/>
        </w:rPr>
        <w:t xml:space="preserve"> please destroy all the old ones to prevent confusion at tax time. If you do not need a box of envelopes, please let us know</w:t>
      </w:r>
      <w:r w:rsidR="00EB793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as this </w:t>
      </w:r>
      <w:r w:rsidR="00EB793F">
        <w:rPr>
          <w:rFonts w:ascii="Arial" w:hAnsi="Arial" w:cs="Arial"/>
          <w:sz w:val="20"/>
          <w:szCs w:val="20"/>
        </w:rPr>
        <w:t xml:space="preserve">will help reduce some </w:t>
      </w:r>
      <w:r>
        <w:rPr>
          <w:rFonts w:ascii="Arial" w:hAnsi="Arial" w:cs="Arial"/>
          <w:sz w:val="20"/>
          <w:szCs w:val="20"/>
        </w:rPr>
        <w:t>costs</w:t>
      </w:r>
      <w:r w:rsidR="00EB793F">
        <w:rPr>
          <w:rFonts w:ascii="Arial" w:hAnsi="Arial" w:cs="Arial"/>
          <w:sz w:val="20"/>
          <w:szCs w:val="20"/>
        </w:rPr>
        <w:t xml:space="preserve"> to the Parish</w:t>
      </w:r>
      <w:r>
        <w:rPr>
          <w:rFonts w:ascii="Arial" w:hAnsi="Arial" w:cs="Arial"/>
          <w:sz w:val="20"/>
          <w:szCs w:val="20"/>
        </w:rPr>
        <w:t xml:space="preserve"> for the next year.</w:t>
      </w:r>
    </w:p>
    <w:p w:rsidR="009B4A84" w:rsidRDefault="009B4A84" w:rsidP="009C234A">
      <w:pPr>
        <w:spacing w:after="0" w:line="240" w:lineRule="auto"/>
        <w:ind w:right="27"/>
        <w:jc w:val="both"/>
        <w:rPr>
          <w:rFonts w:ascii="Arial" w:hAnsi="Arial" w:cs="Arial"/>
          <w:sz w:val="20"/>
          <w:szCs w:val="20"/>
        </w:rPr>
      </w:pPr>
    </w:p>
    <w:p w:rsidR="00307F0A" w:rsidRDefault="00E17BD5" w:rsidP="009C234A">
      <w:pPr>
        <w:spacing w:after="0" w:line="240" w:lineRule="auto"/>
        <w:ind w:right="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donate</w:t>
      </w:r>
      <w:r w:rsidR="00477A3E" w:rsidRPr="00477A3E">
        <w:rPr>
          <w:rFonts w:ascii="Arial" w:hAnsi="Arial" w:cs="Arial"/>
          <w:sz w:val="20"/>
          <w:szCs w:val="20"/>
        </w:rPr>
        <w:t xml:space="preserve"> by</w:t>
      </w:r>
      <w:r w:rsidR="00762258" w:rsidRPr="00477A3E">
        <w:rPr>
          <w:rFonts w:ascii="Arial" w:hAnsi="Arial" w:cs="Arial"/>
          <w:sz w:val="20"/>
          <w:szCs w:val="20"/>
        </w:rPr>
        <w:t xml:space="preserve"> </w:t>
      </w:r>
      <w:r w:rsidR="00762258" w:rsidRPr="00477A3E">
        <w:rPr>
          <w:rFonts w:ascii="Arial" w:hAnsi="Arial" w:cs="Arial"/>
          <w:b/>
          <w:sz w:val="20"/>
          <w:szCs w:val="20"/>
        </w:rPr>
        <w:t>DIRECT DEPOSIT, VISA</w:t>
      </w:r>
      <w:r w:rsidR="009727E2">
        <w:rPr>
          <w:rFonts w:ascii="Arial" w:hAnsi="Arial" w:cs="Arial"/>
          <w:b/>
          <w:sz w:val="20"/>
          <w:szCs w:val="20"/>
        </w:rPr>
        <w:t>,</w:t>
      </w:r>
      <w:r w:rsidR="00762258" w:rsidRPr="00477A3E">
        <w:rPr>
          <w:rFonts w:ascii="Arial" w:hAnsi="Arial" w:cs="Arial"/>
          <w:b/>
          <w:sz w:val="20"/>
          <w:szCs w:val="20"/>
        </w:rPr>
        <w:t xml:space="preserve"> or MASTERCARD</w:t>
      </w:r>
      <w:r w:rsidR="00762258" w:rsidRPr="00477A3E">
        <w:rPr>
          <w:rFonts w:ascii="Arial" w:hAnsi="Arial" w:cs="Arial"/>
          <w:sz w:val="20"/>
          <w:szCs w:val="20"/>
        </w:rPr>
        <w:t xml:space="preserve"> </w:t>
      </w:r>
      <w:r w:rsidR="00477A3E">
        <w:rPr>
          <w:rFonts w:ascii="Arial" w:hAnsi="Arial" w:cs="Arial"/>
          <w:sz w:val="20"/>
          <w:szCs w:val="20"/>
        </w:rPr>
        <w:t xml:space="preserve">contact </w:t>
      </w:r>
      <w:r w:rsidR="0025265E">
        <w:rPr>
          <w:rFonts w:ascii="Arial" w:hAnsi="Arial" w:cs="Arial"/>
          <w:sz w:val="20"/>
          <w:szCs w:val="20"/>
        </w:rPr>
        <w:t>Magda</w:t>
      </w:r>
      <w:r w:rsidR="00477A3E" w:rsidRPr="00477A3E">
        <w:rPr>
          <w:rFonts w:ascii="Arial" w:hAnsi="Arial" w:cs="Arial"/>
          <w:sz w:val="20"/>
          <w:szCs w:val="20"/>
        </w:rPr>
        <w:t xml:space="preserve"> at</w:t>
      </w:r>
      <w:r w:rsidR="00762258" w:rsidRPr="00477A3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9C234A" w:rsidRPr="006B1874">
          <w:rPr>
            <w:rStyle w:val="Hyperlink"/>
            <w:rFonts w:ascii="Arial" w:hAnsi="Arial" w:cs="Arial"/>
            <w:sz w:val="20"/>
            <w:szCs w:val="20"/>
          </w:rPr>
          <w:t>bookkeeper@stpiusx.ca</w:t>
        </w:r>
      </w:hyperlink>
      <w:r w:rsidR="009C234A">
        <w:rPr>
          <w:rStyle w:val="Hyperlink"/>
          <w:rFonts w:ascii="Arial" w:hAnsi="Arial" w:cs="Arial"/>
          <w:sz w:val="20"/>
          <w:szCs w:val="20"/>
        </w:rPr>
        <w:t>.</w:t>
      </w:r>
      <w:r w:rsidR="00307F0A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9727E2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477A3E" w:rsidRPr="00477A3E">
        <w:rPr>
          <w:rFonts w:ascii="Arial" w:hAnsi="Arial" w:cs="Arial"/>
          <w:sz w:val="20"/>
          <w:szCs w:val="20"/>
        </w:rPr>
        <w:t>Forms are also available at all</w:t>
      </w:r>
      <w:r w:rsidR="00762258" w:rsidRPr="00477A3E">
        <w:rPr>
          <w:rFonts w:ascii="Arial" w:hAnsi="Arial" w:cs="Arial"/>
          <w:sz w:val="20"/>
          <w:szCs w:val="20"/>
        </w:rPr>
        <w:t xml:space="preserve"> </w:t>
      </w:r>
      <w:r w:rsidR="00477A3E" w:rsidRPr="00477A3E">
        <w:rPr>
          <w:rFonts w:ascii="Arial" w:hAnsi="Arial" w:cs="Arial"/>
          <w:sz w:val="20"/>
          <w:szCs w:val="20"/>
        </w:rPr>
        <w:t>church entrances and on the website</w:t>
      </w:r>
      <w:r w:rsidR="009C234A">
        <w:rPr>
          <w:rFonts w:ascii="Arial" w:hAnsi="Arial" w:cs="Arial"/>
          <w:sz w:val="20"/>
          <w:szCs w:val="20"/>
        </w:rPr>
        <w:t xml:space="preserve">.  </w:t>
      </w:r>
    </w:p>
    <w:p w:rsidR="009727E2" w:rsidRDefault="009727E2" w:rsidP="009C234A">
      <w:pPr>
        <w:spacing w:after="0" w:line="240" w:lineRule="auto"/>
        <w:ind w:right="27"/>
        <w:jc w:val="both"/>
        <w:rPr>
          <w:rFonts w:ascii="Arial" w:hAnsi="Arial" w:cs="Arial"/>
          <w:sz w:val="20"/>
          <w:szCs w:val="20"/>
        </w:rPr>
      </w:pPr>
    </w:p>
    <w:p w:rsidR="006F4778" w:rsidRDefault="00307F0A" w:rsidP="009C234A">
      <w:pPr>
        <w:spacing w:after="0" w:line="240" w:lineRule="auto"/>
        <w:ind w:right="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 </w:t>
      </w:r>
      <w:r w:rsidR="009727E2">
        <w:rPr>
          <w:rFonts w:ascii="Arial" w:hAnsi="Arial" w:cs="Arial"/>
          <w:sz w:val="20"/>
          <w:szCs w:val="20"/>
        </w:rPr>
        <w:t xml:space="preserve">also </w:t>
      </w:r>
      <w:r>
        <w:rPr>
          <w:rFonts w:ascii="Arial" w:hAnsi="Arial" w:cs="Arial"/>
          <w:sz w:val="20"/>
          <w:szCs w:val="20"/>
        </w:rPr>
        <w:t xml:space="preserve">now donate by direct E-Transfer to </w:t>
      </w:r>
      <w:hyperlink r:id="rId9" w:history="1">
        <w:r w:rsidRPr="00BF7007">
          <w:rPr>
            <w:rStyle w:val="Hyperlink"/>
            <w:rFonts w:ascii="Arial" w:hAnsi="Arial" w:cs="Arial"/>
            <w:sz w:val="20"/>
            <w:szCs w:val="20"/>
          </w:rPr>
          <w:t>donate@stpiusx.ca</w:t>
        </w:r>
      </w:hyperlink>
      <w:r>
        <w:rPr>
          <w:rFonts w:ascii="Arial" w:hAnsi="Arial" w:cs="Arial"/>
          <w:sz w:val="20"/>
          <w:szCs w:val="20"/>
        </w:rPr>
        <w:t xml:space="preserve"> and let us know in the memo where do you want to allocate the donation </w:t>
      </w:r>
      <w:r w:rsidR="009727E2">
        <w:rPr>
          <w:rFonts w:ascii="Arial" w:hAnsi="Arial" w:cs="Arial"/>
          <w:sz w:val="20"/>
          <w:szCs w:val="20"/>
        </w:rPr>
        <w:t>such as general operations,</w:t>
      </w:r>
      <w:r>
        <w:rPr>
          <w:rFonts w:ascii="Arial" w:hAnsi="Arial" w:cs="Arial"/>
          <w:sz w:val="20"/>
          <w:szCs w:val="20"/>
        </w:rPr>
        <w:t xml:space="preserve"> T</w:t>
      </w:r>
      <w:r w:rsidR="009727E2">
        <w:rPr>
          <w:rFonts w:ascii="Arial" w:hAnsi="Arial" w:cs="Arial"/>
          <w:sz w:val="20"/>
          <w:szCs w:val="20"/>
        </w:rPr>
        <w:t>ogether-In-Act</w:t>
      </w:r>
      <w:r w:rsidR="00B22CEC">
        <w:rPr>
          <w:rFonts w:ascii="Arial" w:hAnsi="Arial" w:cs="Arial"/>
          <w:sz w:val="20"/>
          <w:szCs w:val="20"/>
        </w:rPr>
        <w:t>ion, new hall, special collection, etc</w:t>
      </w:r>
    </w:p>
    <w:p w:rsidR="006F4778" w:rsidRDefault="006F4778" w:rsidP="009C234A">
      <w:pPr>
        <w:spacing w:after="0" w:line="240" w:lineRule="auto"/>
        <w:ind w:right="27"/>
        <w:jc w:val="both"/>
        <w:rPr>
          <w:rFonts w:ascii="Arial" w:hAnsi="Arial" w:cs="Arial"/>
          <w:sz w:val="20"/>
          <w:szCs w:val="20"/>
        </w:rPr>
      </w:pPr>
    </w:p>
    <w:p w:rsidR="003356A5" w:rsidRDefault="00CA2A40" w:rsidP="009C234A">
      <w:pPr>
        <w:spacing w:after="0" w:line="240" w:lineRule="auto"/>
        <w:ind w:right="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donate online please go to our website</w:t>
      </w:r>
      <w:r w:rsidR="009C234A">
        <w:rPr>
          <w:rFonts w:ascii="Arial" w:hAnsi="Arial" w:cs="Arial"/>
          <w:sz w:val="20"/>
          <w:szCs w:val="20"/>
        </w:rPr>
        <w:t>,</w:t>
      </w:r>
      <w:r w:rsidR="00DE7F3A">
        <w:rPr>
          <w:rFonts w:ascii="Arial" w:hAnsi="Arial" w:cs="Arial"/>
          <w:sz w:val="20"/>
          <w:szCs w:val="20"/>
        </w:rPr>
        <w:t xml:space="preserve"> follow the link with the Diocese of Calgary</w:t>
      </w:r>
      <w:r w:rsidR="009C234A">
        <w:rPr>
          <w:rFonts w:ascii="Arial" w:hAnsi="Arial" w:cs="Arial"/>
          <w:sz w:val="20"/>
          <w:szCs w:val="20"/>
        </w:rPr>
        <w:t xml:space="preserve">, and specify </w:t>
      </w:r>
      <w:r w:rsidR="00DE7F3A">
        <w:rPr>
          <w:rFonts w:ascii="Arial" w:hAnsi="Arial" w:cs="Arial"/>
          <w:sz w:val="20"/>
          <w:szCs w:val="20"/>
        </w:rPr>
        <w:t>a donation to St Pius X Parish</w:t>
      </w:r>
      <w:r w:rsidR="003356A5">
        <w:rPr>
          <w:rFonts w:ascii="Arial" w:hAnsi="Arial" w:cs="Arial"/>
          <w:sz w:val="20"/>
          <w:szCs w:val="20"/>
        </w:rPr>
        <w:t>.</w:t>
      </w:r>
      <w:r w:rsidR="009C234A">
        <w:rPr>
          <w:rFonts w:ascii="Arial" w:hAnsi="Arial" w:cs="Arial"/>
          <w:sz w:val="20"/>
          <w:szCs w:val="20"/>
        </w:rPr>
        <w:t xml:space="preserve"> </w:t>
      </w:r>
      <w:r w:rsidR="003356A5">
        <w:rPr>
          <w:rFonts w:ascii="Arial" w:hAnsi="Arial" w:cs="Arial"/>
          <w:sz w:val="20"/>
          <w:szCs w:val="20"/>
        </w:rPr>
        <w:t xml:space="preserve"> The Diocese of Calgary will </w:t>
      </w:r>
      <w:r w:rsidR="009C234A">
        <w:rPr>
          <w:rFonts w:ascii="Arial" w:hAnsi="Arial" w:cs="Arial"/>
          <w:sz w:val="20"/>
          <w:szCs w:val="20"/>
        </w:rPr>
        <w:t>provide</w:t>
      </w:r>
      <w:r w:rsidR="003356A5">
        <w:rPr>
          <w:rFonts w:ascii="Arial" w:hAnsi="Arial" w:cs="Arial"/>
          <w:sz w:val="20"/>
          <w:szCs w:val="20"/>
        </w:rPr>
        <w:t xml:space="preserve"> you </w:t>
      </w:r>
      <w:r w:rsidR="009C234A">
        <w:rPr>
          <w:rFonts w:ascii="Arial" w:hAnsi="Arial" w:cs="Arial"/>
          <w:sz w:val="20"/>
          <w:szCs w:val="20"/>
        </w:rPr>
        <w:t>with a charitable donation income tax receipt.  Y</w:t>
      </w:r>
      <w:r w:rsidR="003356A5">
        <w:rPr>
          <w:rFonts w:ascii="Arial" w:hAnsi="Arial" w:cs="Arial"/>
          <w:sz w:val="20"/>
          <w:szCs w:val="20"/>
        </w:rPr>
        <w:t xml:space="preserve">ou can also make donations </w:t>
      </w:r>
      <w:r w:rsidR="009C234A">
        <w:rPr>
          <w:rFonts w:ascii="Arial" w:hAnsi="Arial" w:cs="Arial"/>
          <w:sz w:val="20"/>
          <w:szCs w:val="20"/>
        </w:rPr>
        <w:t>through</w:t>
      </w:r>
      <w:r w:rsidR="003356A5">
        <w:rPr>
          <w:rFonts w:ascii="Arial" w:hAnsi="Arial" w:cs="Arial"/>
          <w:sz w:val="20"/>
          <w:szCs w:val="20"/>
        </w:rPr>
        <w:t xml:space="preserve"> Canada Helps</w:t>
      </w:r>
      <w:r w:rsidR="009C234A">
        <w:rPr>
          <w:rFonts w:ascii="Arial" w:hAnsi="Arial" w:cs="Arial"/>
          <w:sz w:val="20"/>
          <w:szCs w:val="20"/>
        </w:rPr>
        <w:t xml:space="preserve">. </w:t>
      </w:r>
      <w:r w:rsidR="003356A5">
        <w:rPr>
          <w:rFonts w:ascii="Arial" w:hAnsi="Arial" w:cs="Arial"/>
          <w:sz w:val="20"/>
          <w:szCs w:val="20"/>
        </w:rPr>
        <w:t xml:space="preserve"> </w:t>
      </w:r>
      <w:r w:rsidR="006E5D71">
        <w:rPr>
          <w:rFonts w:ascii="Arial" w:hAnsi="Arial" w:cs="Arial"/>
          <w:sz w:val="20"/>
          <w:szCs w:val="20"/>
        </w:rPr>
        <w:t>These organizations</w:t>
      </w:r>
      <w:r w:rsidR="009C234A">
        <w:rPr>
          <w:rFonts w:ascii="Arial" w:hAnsi="Arial" w:cs="Arial"/>
          <w:sz w:val="20"/>
          <w:szCs w:val="20"/>
        </w:rPr>
        <w:t xml:space="preserve"> will provide you with a charitable donation income tax receipt and remit donations to St. Pius X Parish.</w:t>
      </w:r>
    </w:p>
    <w:p w:rsidR="009C234A" w:rsidRDefault="009C234A" w:rsidP="009C234A">
      <w:pPr>
        <w:spacing w:after="0" w:line="240" w:lineRule="auto"/>
        <w:ind w:right="27"/>
        <w:jc w:val="both"/>
        <w:rPr>
          <w:rFonts w:ascii="Arial" w:hAnsi="Arial" w:cs="Arial"/>
          <w:sz w:val="20"/>
          <w:szCs w:val="20"/>
        </w:rPr>
      </w:pPr>
    </w:p>
    <w:p w:rsidR="00DE7F3A" w:rsidRPr="00477A3E" w:rsidRDefault="00DE7F3A" w:rsidP="009C234A">
      <w:pPr>
        <w:spacing w:after="0" w:line="240" w:lineRule="auto"/>
        <w:ind w:right="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C234A">
        <w:rPr>
          <w:rFonts w:ascii="Arial" w:hAnsi="Arial" w:cs="Arial"/>
          <w:sz w:val="20"/>
          <w:szCs w:val="20"/>
        </w:rPr>
        <w:t xml:space="preserve">s always, thank you for your generosity and </w:t>
      </w:r>
      <w:r>
        <w:rPr>
          <w:rFonts w:ascii="Arial" w:hAnsi="Arial" w:cs="Arial"/>
          <w:sz w:val="20"/>
          <w:szCs w:val="20"/>
        </w:rPr>
        <w:t>God bless you</w:t>
      </w:r>
      <w:r w:rsidR="009C234A">
        <w:rPr>
          <w:rFonts w:ascii="Arial" w:hAnsi="Arial" w:cs="Arial"/>
          <w:sz w:val="20"/>
          <w:szCs w:val="20"/>
        </w:rPr>
        <w:t>.</w:t>
      </w:r>
    </w:p>
    <w:sectPr w:rsidR="00DE7F3A" w:rsidRPr="00477A3E" w:rsidSect="004552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FF6" w:rsidRDefault="00066FF6" w:rsidP="003E20BC">
      <w:pPr>
        <w:spacing w:after="0" w:line="240" w:lineRule="auto"/>
      </w:pPr>
      <w:r>
        <w:separator/>
      </w:r>
    </w:p>
  </w:endnote>
  <w:endnote w:type="continuationSeparator" w:id="0">
    <w:p w:rsidR="00066FF6" w:rsidRDefault="00066FF6" w:rsidP="003E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D0" w:rsidRDefault="006C1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D0" w:rsidRDefault="006C14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D0" w:rsidRDefault="006C1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FF6" w:rsidRDefault="00066FF6" w:rsidP="003E20BC">
      <w:pPr>
        <w:spacing w:after="0" w:line="240" w:lineRule="auto"/>
      </w:pPr>
      <w:r>
        <w:separator/>
      </w:r>
    </w:p>
  </w:footnote>
  <w:footnote w:type="continuationSeparator" w:id="0">
    <w:p w:rsidR="00066FF6" w:rsidRDefault="00066FF6" w:rsidP="003E2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D0" w:rsidRDefault="006C14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D0" w:rsidRDefault="006C14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D0" w:rsidRDefault="006C1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4958"/>
    <w:multiLevelType w:val="hybridMultilevel"/>
    <w:tmpl w:val="28245210"/>
    <w:lvl w:ilvl="0" w:tplc="C5CA6214">
      <w:numFmt w:val="bullet"/>
      <w:lvlText w:val=""/>
      <w:lvlJc w:val="left"/>
      <w:pPr>
        <w:ind w:left="5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" w15:restartNumberingAfterBreak="0">
    <w:nsid w:val="05B777BB"/>
    <w:multiLevelType w:val="hybridMultilevel"/>
    <w:tmpl w:val="F020B5FE"/>
    <w:lvl w:ilvl="0" w:tplc="2056EE70"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BC66492"/>
    <w:multiLevelType w:val="hybridMultilevel"/>
    <w:tmpl w:val="D01C5D64"/>
    <w:lvl w:ilvl="0" w:tplc="AC0E36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A7416"/>
    <w:multiLevelType w:val="hybridMultilevel"/>
    <w:tmpl w:val="5F325AB4"/>
    <w:lvl w:ilvl="0" w:tplc="C54EDEFE"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15D3D5A"/>
    <w:multiLevelType w:val="hybridMultilevel"/>
    <w:tmpl w:val="A3E40DB2"/>
    <w:lvl w:ilvl="0" w:tplc="2536D032"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8244C56"/>
    <w:multiLevelType w:val="hybridMultilevel"/>
    <w:tmpl w:val="67D49C8C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DBE4511"/>
    <w:multiLevelType w:val="hybridMultilevel"/>
    <w:tmpl w:val="D11A7A92"/>
    <w:lvl w:ilvl="0" w:tplc="01E63014">
      <w:numFmt w:val="bullet"/>
      <w:lvlText w:val=""/>
      <w:lvlJc w:val="left"/>
      <w:pPr>
        <w:ind w:left="47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7" w15:restartNumberingAfterBreak="0">
    <w:nsid w:val="793B1032"/>
    <w:multiLevelType w:val="hybridMultilevel"/>
    <w:tmpl w:val="8F6E16B0"/>
    <w:lvl w:ilvl="0" w:tplc="9AF4269C">
      <w:numFmt w:val="bullet"/>
      <w:lvlText w:val=""/>
      <w:lvlJc w:val="left"/>
      <w:pPr>
        <w:ind w:left="470" w:hanging="360"/>
      </w:pPr>
      <w:rPr>
        <w:rFonts w:ascii="Symbol" w:eastAsiaTheme="minorHAnsi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8" w15:restartNumberingAfterBreak="0">
    <w:nsid w:val="79515BD5"/>
    <w:multiLevelType w:val="hybridMultilevel"/>
    <w:tmpl w:val="8EAAB1BE"/>
    <w:lvl w:ilvl="0" w:tplc="E78A57AA"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CAD5917"/>
    <w:multiLevelType w:val="hybridMultilevel"/>
    <w:tmpl w:val="B540110C"/>
    <w:lvl w:ilvl="0" w:tplc="45A8B3BC"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05"/>
    <w:rsid w:val="00007E6B"/>
    <w:rsid w:val="00011F19"/>
    <w:rsid w:val="00012A4F"/>
    <w:rsid w:val="00016518"/>
    <w:rsid w:val="0003317F"/>
    <w:rsid w:val="00037D57"/>
    <w:rsid w:val="00043649"/>
    <w:rsid w:val="0004478A"/>
    <w:rsid w:val="00044B78"/>
    <w:rsid w:val="0005109F"/>
    <w:rsid w:val="00053661"/>
    <w:rsid w:val="000650B1"/>
    <w:rsid w:val="00065491"/>
    <w:rsid w:val="00066FF6"/>
    <w:rsid w:val="000706A8"/>
    <w:rsid w:val="00071173"/>
    <w:rsid w:val="00075E09"/>
    <w:rsid w:val="00081562"/>
    <w:rsid w:val="000834FA"/>
    <w:rsid w:val="00083FEC"/>
    <w:rsid w:val="000842B1"/>
    <w:rsid w:val="00086E13"/>
    <w:rsid w:val="000933ED"/>
    <w:rsid w:val="000945D7"/>
    <w:rsid w:val="00094E87"/>
    <w:rsid w:val="000B0568"/>
    <w:rsid w:val="000C0386"/>
    <w:rsid w:val="000C0D9A"/>
    <w:rsid w:val="000D1AF0"/>
    <w:rsid w:val="000D512E"/>
    <w:rsid w:val="000D7448"/>
    <w:rsid w:val="000F383E"/>
    <w:rsid w:val="00102828"/>
    <w:rsid w:val="0010383B"/>
    <w:rsid w:val="00106812"/>
    <w:rsid w:val="001157B9"/>
    <w:rsid w:val="0011611E"/>
    <w:rsid w:val="001228B1"/>
    <w:rsid w:val="00134F39"/>
    <w:rsid w:val="001418A3"/>
    <w:rsid w:val="00142B74"/>
    <w:rsid w:val="00145C3D"/>
    <w:rsid w:val="001526E0"/>
    <w:rsid w:val="00156FA4"/>
    <w:rsid w:val="00157E15"/>
    <w:rsid w:val="001648C1"/>
    <w:rsid w:val="00167779"/>
    <w:rsid w:val="00172B49"/>
    <w:rsid w:val="0017597F"/>
    <w:rsid w:val="00183C91"/>
    <w:rsid w:val="001902B3"/>
    <w:rsid w:val="00194700"/>
    <w:rsid w:val="001A0E3B"/>
    <w:rsid w:val="001C2B02"/>
    <w:rsid w:val="001D6568"/>
    <w:rsid w:val="001D7891"/>
    <w:rsid w:val="001E241E"/>
    <w:rsid w:val="001E2F83"/>
    <w:rsid w:val="001E4E5F"/>
    <w:rsid w:val="001E725B"/>
    <w:rsid w:val="001F6602"/>
    <w:rsid w:val="0020508D"/>
    <w:rsid w:val="00216264"/>
    <w:rsid w:val="002169FA"/>
    <w:rsid w:val="00220627"/>
    <w:rsid w:val="0023031F"/>
    <w:rsid w:val="00233A97"/>
    <w:rsid w:val="00245403"/>
    <w:rsid w:val="00247B7A"/>
    <w:rsid w:val="0025057B"/>
    <w:rsid w:val="0025265E"/>
    <w:rsid w:val="00256DA9"/>
    <w:rsid w:val="00262715"/>
    <w:rsid w:val="00263940"/>
    <w:rsid w:val="002703CF"/>
    <w:rsid w:val="002703F9"/>
    <w:rsid w:val="00272CE8"/>
    <w:rsid w:val="002807EE"/>
    <w:rsid w:val="00281F7F"/>
    <w:rsid w:val="00291C41"/>
    <w:rsid w:val="002A2A4E"/>
    <w:rsid w:val="002A4E20"/>
    <w:rsid w:val="002A5371"/>
    <w:rsid w:val="002B1674"/>
    <w:rsid w:val="002C3ED3"/>
    <w:rsid w:val="002C440A"/>
    <w:rsid w:val="002C691D"/>
    <w:rsid w:val="002F3746"/>
    <w:rsid w:val="00306242"/>
    <w:rsid w:val="00307F0A"/>
    <w:rsid w:val="00316010"/>
    <w:rsid w:val="00322FA8"/>
    <w:rsid w:val="00331B16"/>
    <w:rsid w:val="003356A5"/>
    <w:rsid w:val="00342B4D"/>
    <w:rsid w:val="00363203"/>
    <w:rsid w:val="003647E0"/>
    <w:rsid w:val="00370B36"/>
    <w:rsid w:val="00370CA3"/>
    <w:rsid w:val="00382DDF"/>
    <w:rsid w:val="003A5D21"/>
    <w:rsid w:val="003A6B86"/>
    <w:rsid w:val="003B2120"/>
    <w:rsid w:val="003C3B1C"/>
    <w:rsid w:val="003D5B65"/>
    <w:rsid w:val="003D6CBF"/>
    <w:rsid w:val="003E20BC"/>
    <w:rsid w:val="003F2703"/>
    <w:rsid w:val="003F3FDF"/>
    <w:rsid w:val="00405B0C"/>
    <w:rsid w:val="00406BD4"/>
    <w:rsid w:val="0042753C"/>
    <w:rsid w:val="0044197B"/>
    <w:rsid w:val="0044332C"/>
    <w:rsid w:val="00444B65"/>
    <w:rsid w:val="0045527D"/>
    <w:rsid w:val="00456F34"/>
    <w:rsid w:val="00471DA3"/>
    <w:rsid w:val="00477A3E"/>
    <w:rsid w:val="00487522"/>
    <w:rsid w:val="00492F0A"/>
    <w:rsid w:val="0049352B"/>
    <w:rsid w:val="00496CE7"/>
    <w:rsid w:val="00497E5E"/>
    <w:rsid w:val="004A5964"/>
    <w:rsid w:val="004B1B79"/>
    <w:rsid w:val="004C20FF"/>
    <w:rsid w:val="004C7525"/>
    <w:rsid w:val="004D0312"/>
    <w:rsid w:val="004D4FC4"/>
    <w:rsid w:val="004D6868"/>
    <w:rsid w:val="004D7042"/>
    <w:rsid w:val="004E012D"/>
    <w:rsid w:val="004F1C7D"/>
    <w:rsid w:val="00500D0E"/>
    <w:rsid w:val="0051194C"/>
    <w:rsid w:val="005171F8"/>
    <w:rsid w:val="00517888"/>
    <w:rsid w:val="0052469E"/>
    <w:rsid w:val="0052473D"/>
    <w:rsid w:val="0052790E"/>
    <w:rsid w:val="005300A3"/>
    <w:rsid w:val="00530EAC"/>
    <w:rsid w:val="00535978"/>
    <w:rsid w:val="0054730F"/>
    <w:rsid w:val="00555CED"/>
    <w:rsid w:val="00557501"/>
    <w:rsid w:val="005602DC"/>
    <w:rsid w:val="00560B4F"/>
    <w:rsid w:val="005721AC"/>
    <w:rsid w:val="00580389"/>
    <w:rsid w:val="0059663B"/>
    <w:rsid w:val="005B0032"/>
    <w:rsid w:val="005B0747"/>
    <w:rsid w:val="005B2451"/>
    <w:rsid w:val="005B432F"/>
    <w:rsid w:val="005B6C5D"/>
    <w:rsid w:val="005B71A2"/>
    <w:rsid w:val="005D551C"/>
    <w:rsid w:val="005E3C8D"/>
    <w:rsid w:val="005E5B29"/>
    <w:rsid w:val="005F24F4"/>
    <w:rsid w:val="005F2FD5"/>
    <w:rsid w:val="00605C76"/>
    <w:rsid w:val="006118C1"/>
    <w:rsid w:val="00617965"/>
    <w:rsid w:val="00620BC4"/>
    <w:rsid w:val="00630D2D"/>
    <w:rsid w:val="0063246C"/>
    <w:rsid w:val="0063298C"/>
    <w:rsid w:val="0065765B"/>
    <w:rsid w:val="006606A6"/>
    <w:rsid w:val="00670CD0"/>
    <w:rsid w:val="00672652"/>
    <w:rsid w:val="0068190C"/>
    <w:rsid w:val="006B4935"/>
    <w:rsid w:val="006C14D0"/>
    <w:rsid w:val="006E5D71"/>
    <w:rsid w:val="006E6863"/>
    <w:rsid w:val="006F4778"/>
    <w:rsid w:val="006F6EDC"/>
    <w:rsid w:val="00710049"/>
    <w:rsid w:val="00711AE2"/>
    <w:rsid w:val="00724207"/>
    <w:rsid w:val="00732CC3"/>
    <w:rsid w:val="007345A5"/>
    <w:rsid w:val="00736EEB"/>
    <w:rsid w:val="0074495B"/>
    <w:rsid w:val="00762258"/>
    <w:rsid w:val="00786805"/>
    <w:rsid w:val="00793BF3"/>
    <w:rsid w:val="007A6091"/>
    <w:rsid w:val="007C19FB"/>
    <w:rsid w:val="007C2F57"/>
    <w:rsid w:val="007C4CFF"/>
    <w:rsid w:val="007D076D"/>
    <w:rsid w:val="007D461C"/>
    <w:rsid w:val="007D5745"/>
    <w:rsid w:val="007D7AE3"/>
    <w:rsid w:val="007E1CCC"/>
    <w:rsid w:val="007E2B30"/>
    <w:rsid w:val="007E4FCC"/>
    <w:rsid w:val="007F4019"/>
    <w:rsid w:val="00806AFA"/>
    <w:rsid w:val="00816730"/>
    <w:rsid w:val="00816E25"/>
    <w:rsid w:val="00816E39"/>
    <w:rsid w:val="00821E71"/>
    <w:rsid w:val="008275DF"/>
    <w:rsid w:val="0083527D"/>
    <w:rsid w:val="00836064"/>
    <w:rsid w:val="0085153E"/>
    <w:rsid w:val="0085478D"/>
    <w:rsid w:val="008609F7"/>
    <w:rsid w:val="00871FF5"/>
    <w:rsid w:val="00876D8D"/>
    <w:rsid w:val="00884968"/>
    <w:rsid w:val="008B15A9"/>
    <w:rsid w:val="008B528E"/>
    <w:rsid w:val="008B7D70"/>
    <w:rsid w:val="008C6E99"/>
    <w:rsid w:val="008D230F"/>
    <w:rsid w:val="008D279C"/>
    <w:rsid w:val="008E14B0"/>
    <w:rsid w:val="008E7E9A"/>
    <w:rsid w:val="0090417D"/>
    <w:rsid w:val="009103C3"/>
    <w:rsid w:val="0091057C"/>
    <w:rsid w:val="009107B2"/>
    <w:rsid w:val="00913DD3"/>
    <w:rsid w:val="00925D0D"/>
    <w:rsid w:val="009426E0"/>
    <w:rsid w:val="00951C82"/>
    <w:rsid w:val="00953015"/>
    <w:rsid w:val="00953CF2"/>
    <w:rsid w:val="009727E2"/>
    <w:rsid w:val="009751C9"/>
    <w:rsid w:val="0097689B"/>
    <w:rsid w:val="00976E6D"/>
    <w:rsid w:val="00996086"/>
    <w:rsid w:val="009A5D7A"/>
    <w:rsid w:val="009B1F44"/>
    <w:rsid w:val="009B2C1F"/>
    <w:rsid w:val="009B4A84"/>
    <w:rsid w:val="009C09CA"/>
    <w:rsid w:val="009C234A"/>
    <w:rsid w:val="009C5C72"/>
    <w:rsid w:val="009C6840"/>
    <w:rsid w:val="009F100B"/>
    <w:rsid w:val="009F4842"/>
    <w:rsid w:val="00A036A7"/>
    <w:rsid w:val="00A1656D"/>
    <w:rsid w:val="00A27A29"/>
    <w:rsid w:val="00A411CA"/>
    <w:rsid w:val="00A427CA"/>
    <w:rsid w:val="00A457BF"/>
    <w:rsid w:val="00A600A0"/>
    <w:rsid w:val="00A6568F"/>
    <w:rsid w:val="00A70177"/>
    <w:rsid w:val="00A71050"/>
    <w:rsid w:val="00A76443"/>
    <w:rsid w:val="00A82B7B"/>
    <w:rsid w:val="00A82E67"/>
    <w:rsid w:val="00A878D5"/>
    <w:rsid w:val="00A93FF7"/>
    <w:rsid w:val="00A9600E"/>
    <w:rsid w:val="00A96BA9"/>
    <w:rsid w:val="00AC5BF9"/>
    <w:rsid w:val="00AC6B81"/>
    <w:rsid w:val="00AD2186"/>
    <w:rsid w:val="00AF1D7E"/>
    <w:rsid w:val="00AF2F89"/>
    <w:rsid w:val="00B00D72"/>
    <w:rsid w:val="00B0281D"/>
    <w:rsid w:val="00B224BB"/>
    <w:rsid w:val="00B22CEC"/>
    <w:rsid w:val="00B2364F"/>
    <w:rsid w:val="00B31482"/>
    <w:rsid w:val="00B326A0"/>
    <w:rsid w:val="00B56CF3"/>
    <w:rsid w:val="00B84AFC"/>
    <w:rsid w:val="00BA0CD7"/>
    <w:rsid w:val="00BC262A"/>
    <w:rsid w:val="00BC2C7F"/>
    <w:rsid w:val="00BC40FE"/>
    <w:rsid w:val="00BD2ABA"/>
    <w:rsid w:val="00BE3337"/>
    <w:rsid w:val="00BE3BA2"/>
    <w:rsid w:val="00BF7555"/>
    <w:rsid w:val="00C14FA8"/>
    <w:rsid w:val="00C25810"/>
    <w:rsid w:val="00C33716"/>
    <w:rsid w:val="00C35993"/>
    <w:rsid w:val="00C407BE"/>
    <w:rsid w:val="00C41E67"/>
    <w:rsid w:val="00C4726B"/>
    <w:rsid w:val="00C51623"/>
    <w:rsid w:val="00C52466"/>
    <w:rsid w:val="00C63D39"/>
    <w:rsid w:val="00C73E40"/>
    <w:rsid w:val="00C92812"/>
    <w:rsid w:val="00CA2A40"/>
    <w:rsid w:val="00CA402C"/>
    <w:rsid w:val="00CB3D7E"/>
    <w:rsid w:val="00CC17D9"/>
    <w:rsid w:val="00CC469E"/>
    <w:rsid w:val="00CE12A8"/>
    <w:rsid w:val="00CE1FD0"/>
    <w:rsid w:val="00D0201D"/>
    <w:rsid w:val="00D052A9"/>
    <w:rsid w:val="00D15505"/>
    <w:rsid w:val="00D20EDD"/>
    <w:rsid w:val="00D32EF0"/>
    <w:rsid w:val="00D50456"/>
    <w:rsid w:val="00D56C08"/>
    <w:rsid w:val="00D60F45"/>
    <w:rsid w:val="00D83EDE"/>
    <w:rsid w:val="00D85DD1"/>
    <w:rsid w:val="00D97D39"/>
    <w:rsid w:val="00DB260B"/>
    <w:rsid w:val="00DC211B"/>
    <w:rsid w:val="00DD059C"/>
    <w:rsid w:val="00DD3292"/>
    <w:rsid w:val="00DE6D0E"/>
    <w:rsid w:val="00DE7F3A"/>
    <w:rsid w:val="00DF1834"/>
    <w:rsid w:val="00DF4DA0"/>
    <w:rsid w:val="00E03EA0"/>
    <w:rsid w:val="00E151E4"/>
    <w:rsid w:val="00E17BD5"/>
    <w:rsid w:val="00E2136E"/>
    <w:rsid w:val="00E22363"/>
    <w:rsid w:val="00E2389C"/>
    <w:rsid w:val="00E25CDA"/>
    <w:rsid w:val="00E34A04"/>
    <w:rsid w:val="00E40A8A"/>
    <w:rsid w:val="00E43508"/>
    <w:rsid w:val="00E461E4"/>
    <w:rsid w:val="00E464FE"/>
    <w:rsid w:val="00E46821"/>
    <w:rsid w:val="00E665E7"/>
    <w:rsid w:val="00E74A6F"/>
    <w:rsid w:val="00E766B8"/>
    <w:rsid w:val="00E76FFA"/>
    <w:rsid w:val="00E86A12"/>
    <w:rsid w:val="00E878A7"/>
    <w:rsid w:val="00E91364"/>
    <w:rsid w:val="00E946A9"/>
    <w:rsid w:val="00E94CE3"/>
    <w:rsid w:val="00EB3AA0"/>
    <w:rsid w:val="00EB793F"/>
    <w:rsid w:val="00ED10F4"/>
    <w:rsid w:val="00ED192B"/>
    <w:rsid w:val="00ED625B"/>
    <w:rsid w:val="00F0157D"/>
    <w:rsid w:val="00F02A1A"/>
    <w:rsid w:val="00F0663D"/>
    <w:rsid w:val="00F135E6"/>
    <w:rsid w:val="00F210DD"/>
    <w:rsid w:val="00F216BE"/>
    <w:rsid w:val="00F22A52"/>
    <w:rsid w:val="00F27939"/>
    <w:rsid w:val="00F31EBB"/>
    <w:rsid w:val="00F3221D"/>
    <w:rsid w:val="00F3588C"/>
    <w:rsid w:val="00F37E70"/>
    <w:rsid w:val="00F525F5"/>
    <w:rsid w:val="00F52D46"/>
    <w:rsid w:val="00F55B7A"/>
    <w:rsid w:val="00F56411"/>
    <w:rsid w:val="00F75E6A"/>
    <w:rsid w:val="00F80ECF"/>
    <w:rsid w:val="00F822ED"/>
    <w:rsid w:val="00F862B1"/>
    <w:rsid w:val="00FA30C5"/>
    <w:rsid w:val="00FC1125"/>
    <w:rsid w:val="00FC2CA0"/>
    <w:rsid w:val="00FD726E"/>
    <w:rsid w:val="00FE53A9"/>
    <w:rsid w:val="00FF094E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5707A"/>
  <w15:docId w15:val="{D9CC6A99-DE67-4553-9F0D-888668BC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5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E2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0BC"/>
  </w:style>
  <w:style w:type="paragraph" w:styleId="Footer">
    <w:name w:val="footer"/>
    <w:basedOn w:val="Normal"/>
    <w:link w:val="FooterChar"/>
    <w:uiPriority w:val="99"/>
    <w:semiHidden/>
    <w:unhideWhenUsed/>
    <w:rsid w:val="003E2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0BC"/>
  </w:style>
  <w:style w:type="character" w:styleId="Hyperlink">
    <w:name w:val="Hyperlink"/>
    <w:basedOn w:val="DefaultParagraphFont"/>
    <w:uiPriority w:val="99"/>
    <w:unhideWhenUsed/>
    <w:rsid w:val="000711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7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9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9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90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76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keeper@stpiusx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nate@stpiusx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6E626-3C31-45D6-9A2C-5A82C8A6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Bookkeeper</dc:creator>
  <cp:lastModifiedBy>Edie</cp:lastModifiedBy>
  <cp:revision>2</cp:revision>
  <cp:lastPrinted>2020-02-11T17:13:00Z</cp:lastPrinted>
  <dcterms:created xsi:type="dcterms:W3CDTF">2020-12-03T19:48:00Z</dcterms:created>
  <dcterms:modified xsi:type="dcterms:W3CDTF">2020-12-03T19:48:00Z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